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4E9" w:rsidRPr="00F432F3" w:rsidRDefault="00C240AF" w:rsidP="00975351">
      <w:pPr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Wymagania edukacyjne klasa 7 chemia.</w:t>
      </w:r>
    </w:p>
    <w:p w:rsidR="00C240AF" w:rsidRPr="00F432F3" w:rsidRDefault="00975351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Na każdą kolejną ocenę obowiązują wymagania na poprzednią.</w:t>
      </w:r>
    </w:p>
    <w:p w:rsidR="00975351" w:rsidRPr="00F432F3" w:rsidRDefault="00975351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Uczeń na ocenę dopuszczającą :</w:t>
      </w:r>
    </w:p>
    <w:p w:rsidR="00975351" w:rsidRPr="00F432F3" w:rsidRDefault="00975351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zalicza chemię do nauk przyrodniczych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stosuje zasady bezpieczeństwa obowiązujące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w pracowni chemicznej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nazywa wybrane elementy szkła i sprzętu laboratoryjnego</w:t>
      </w:r>
      <w:r w:rsidRPr="00F432F3">
        <w:rPr>
          <w:rFonts w:ascii="Times New Roman" w:hAnsi="Times New Roman" w:cs="Times New Roman"/>
          <w:sz w:val="24"/>
          <w:szCs w:val="24"/>
        </w:rPr>
        <w:t xml:space="preserve"> oraz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określa ich przeznaczenie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zna sposoby opisywania doświadczeń 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opisuje właściwości substancji  produktów stosowanych na co dzień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gęstość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, podaje wzór na gęstość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i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przeprowadza proste obliczenia z wykorzystaniem pojęć</w:t>
      </w:r>
      <w:r w:rsidRPr="00F432F3">
        <w:rPr>
          <w:rFonts w:ascii="Times New Roman" w:hAnsi="Times New Roman" w:cs="Times New Roman"/>
          <w:bCs/>
          <w:i/>
          <w:color w:val="000000"/>
          <w:spacing w:val="-2"/>
          <w:sz w:val="24"/>
          <w:szCs w:val="24"/>
        </w:rPr>
        <w:t xml:space="preserve"> masa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pacing w:val="-2"/>
          <w:sz w:val="24"/>
          <w:szCs w:val="24"/>
        </w:rPr>
        <w:t>gęstość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pacing w:val="-2"/>
          <w:sz w:val="24"/>
          <w:szCs w:val="24"/>
        </w:rPr>
        <w:t>objętość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i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wymienia jednostki gęstości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odróżnia właściwości fizyczne od 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definiuje pojęcie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mieszanina substancji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opisuje cechy mieszanin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jednorodnych </w:t>
      </w:r>
      <w:r w:rsidRPr="00F432F3">
        <w:rPr>
          <w:rFonts w:ascii="Times New Roman" w:hAnsi="Times New Roman" w:cs="Times New Roman"/>
          <w:bCs/>
          <w:sz w:val="24"/>
          <w:szCs w:val="24"/>
        </w:rPr>
        <w:t>i 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niejednorodnych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podaje przykłady mieszanin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opisuje proste metody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rozdzielania mieszanin na składniki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definiuje pojęcia </w:t>
      </w:r>
      <w:r w:rsidRPr="00F432F3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>zjawisko fizyczne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i 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reakcja chemiczna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definiuje pojęcia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pierwiastek chemiczny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i 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związek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chemiczny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dzieli substancje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chemiczne na proste i złożone oraz na pierwiastki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i związki chemiczne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>podaje przykłady związków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dzieli pierwiastki chemiczne na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metale i niemetale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podaje przykłady pierwiastków </w:t>
      </w:r>
      <w:r w:rsidRPr="00F432F3">
        <w:rPr>
          <w:rFonts w:ascii="Times New Roman" w:hAnsi="Times New Roman" w:cs="Times New Roman"/>
          <w:sz w:val="24"/>
          <w:szCs w:val="24"/>
        </w:rPr>
        <w:t xml:space="preserve">chemicznych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(metali i niemetali)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sz w:val="24"/>
          <w:szCs w:val="24"/>
        </w:rPr>
        <w:t>odróżnia metale i niemetale na podstawie ich właściwości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posługuje się symbolami chemicznymi pierwiastków (H, O, N, Cl, S, C, P, Si, Na, K, Ca, Mg, Fe, Zn, Br, Cu, Al, Pb, Ag, Ba, I</w:t>
      </w:r>
      <w:r w:rsidR="00F432F3"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</w:t>
      </w:r>
      <w:proofErr w:type="spellStart"/>
      <w:r w:rsidR="00F432F3"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i</w:t>
      </w:r>
      <w:proofErr w:type="spellEnd"/>
      <w:r w:rsidR="00F432F3"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innych wybranych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definiuje pojęcia </w:t>
      </w:r>
      <w:r w:rsidRPr="00F432F3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>zjawisko fizyczne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i 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reakcja chemiczna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definiuje pojęcia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pierwiastek chemiczny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i 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związek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chemiczny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dzieli substancje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chemiczne na proste i złożone oraz na pierwiastki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i związki chemiczne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>podaje przykłady związków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dzieli pierwiastki chemiczne na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metale i niemetale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podaje przykłady pierwiastków </w:t>
      </w:r>
      <w:r w:rsidRPr="00F432F3">
        <w:rPr>
          <w:rFonts w:ascii="Times New Roman" w:hAnsi="Times New Roman" w:cs="Times New Roman"/>
          <w:sz w:val="24"/>
          <w:szCs w:val="24"/>
        </w:rPr>
        <w:t xml:space="preserve">chemicznych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(metali i niemetali)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bCs/>
          <w:sz w:val="24"/>
          <w:szCs w:val="24"/>
        </w:rPr>
        <w:t>odróżnia metale i niemetale na podstawie ich właściwości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posługuje się symbolami chemicznymi pierwiastków (H, O, N, Cl, S, C, P, Si, Na, K, Ca, Mg, Fe, Zn, Br, Cu, Al, Pb, Ag, Ba, I)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materia</w:t>
      </w:r>
      <w:r w:rsidRPr="00F432F3">
        <w:rPr>
          <w:rFonts w:ascii="Times New Roman" w:hAnsi="Times New Roman" w:cs="Times New Roman"/>
          <w:sz w:val="24"/>
          <w:szCs w:val="24"/>
        </w:rPr>
        <w:t>, dyfuzji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opisuje </w:t>
      </w:r>
      <w:r w:rsidRPr="00F432F3">
        <w:rPr>
          <w:rFonts w:ascii="Times New Roman" w:hAnsi="Times New Roman" w:cs="Times New Roman"/>
          <w:bCs/>
          <w:color w:val="000000"/>
          <w:spacing w:val="-5"/>
          <w:sz w:val="24"/>
          <w:szCs w:val="24"/>
        </w:rPr>
        <w:t>ziarnistą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budowę materii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opisuje, czym atom różni się od cząsteczki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definiuje pojęcia: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jednostka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masy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 xml:space="preserve"> atomowej</w:t>
      </w: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masa atomowa</w:t>
      </w: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masa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6"/>
          <w:sz w:val="24"/>
          <w:szCs w:val="24"/>
        </w:rPr>
        <w:t>cząsteczkowa</w:t>
      </w:r>
    </w:p>
    <w:p w:rsidR="00C240AF" w:rsidRPr="00F432F3" w:rsidRDefault="00C240AF" w:rsidP="00975351">
      <w:pPr>
        <w:pStyle w:val="Tekstpodstawowywcity"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F432F3">
        <w:rPr>
          <w:b w:val="0"/>
          <w:sz w:val="24"/>
          <w:szCs w:val="24"/>
        </w:rPr>
        <w:t xml:space="preserve"> opisuje i charakteryzuje skład atomu pierwiastka chemicznego (jądro – protony i neutrony, powłoki elektronowe – elektrony)</w:t>
      </w:r>
    </w:p>
    <w:p w:rsidR="00C240AF" w:rsidRPr="00F432F3" w:rsidRDefault="00C240AF" w:rsidP="00975351">
      <w:pPr>
        <w:pStyle w:val="Tekstpodstawowywcity"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F432F3">
        <w:rPr>
          <w:b w:val="0"/>
          <w:sz w:val="24"/>
          <w:szCs w:val="24"/>
        </w:rPr>
        <w:t xml:space="preserve"> wyjaśnia, co to są nukleony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elektrony walencyjne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wyjaśnia, co to są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liczba atomowa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liczba masowa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ustala liczbę protonów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i neutronów w jądrze atomowym oraz liczbę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elektronów w atomie danego pierwiastka chemicznego, gdy znane są liczby atomowa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i masowa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lastRenderedPageBreak/>
        <w:t xml:space="preserve"> podaje, czym jest konfiguracja elektronowa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definiuje pojęcie </w:t>
      </w:r>
      <w:r w:rsidRPr="00F432F3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izotop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opisuje układ okresowy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pierwiastków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treść prawa okresowości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odczytuje z układu okresowego podstawowe informacje o pierwiastkach chemicznych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określa rodzaj pierwiastków (metal, niemetal) i podobieństwo właściwości pierwiastków w grupie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wymienia typy wiązań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podaje definicje: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wiązania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kowalencyjnego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,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wiązania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jonowego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definiuje pojęcia: </w:t>
      </w:r>
      <w:r w:rsidRPr="00F432F3">
        <w:rPr>
          <w:rFonts w:ascii="Times New Roman" w:hAnsi="Times New Roman" w:cs="Times New Roman"/>
          <w:bCs/>
          <w:i/>
          <w:color w:val="000000"/>
          <w:spacing w:val="-1"/>
          <w:sz w:val="24"/>
          <w:szCs w:val="24"/>
        </w:rPr>
        <w:t>jon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kation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anion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definiuje pojęcie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 xml:space="preserve"> elektroujemność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posługuje się symbolami pierwiastków 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podaje, co występuje we wzorze elektronowym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odróżnia wzór sumaryczny od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wzoru strukturalnego</w:t>
      </w:r>
    </w:p>
    <w:p w:rsidR="00C240AF" w:rsidRPr="00F432F3" w:rsidRDefault="00C240AF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na przykładzie cząsteczek o budowie kowalencyjnej: H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, Cl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, N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, CO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, H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O, HCl, NH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 xml:space="preserve">3,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CH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4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, zapisuje wzory sumaryczne i strukturalne tych cząsteczek</w:t>
      </w:r>
    </w:p>
    <w:p w:rsidR="00C240AF" w:rsidRPr="00F432F3" w:rsidRDefault="00C240AF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wskazuje jony z atomów na przykładach: Na, Mg, Al, O, Cl, S</w:t>
      </w:r>
    </w:p>
    <w:p w:rsidR="00C240AF" w:rsidRPr="00F432F3" w:rsidRDefault="00C240AF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wskazuje jony w związkach o budowie jonowej (np. NaCl, </w:t>
      </w:r>
      <w:proofErr w:type="spellStart"/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MgO</w:t>
      </w:r>
      <w:proofErr w:type="spellEnd"/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bCs/>
          <w:i/>
          <w:color w:val="000000"/>
          <w:spacing w:val="-2"/>
          <w:sz w:val="24"/>
          <w:szCs w:val="24"/>
        </w:rPr>
        <w:t>wartościowość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podaje wartościowość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pierwiastków chemicznych w stanie wolnym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odczytuje z układu okresowego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maksymalną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wartościowość pierwiastków chemicznych względem wodoru i tlenu grup 1, 2 i 13−17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wyznacza wartościowość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pierwiastków chemicznych na podstawie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wzorów sumarycznych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zapisuje wzory sumaryczny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i 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strukturalny cząsteczki związku dwupierwiastkowego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na podstawie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wartościowości pierwiastków </w:t>
      </w:r>
      <w:r w:rsidRPr="00F432F3">
        <w:rPr>
          <w:rFonts w:ascii="Times New Roman" w:hAnsi="Times New Roman" w:cs="Times New Roman"/>
          <w:bCs/>
          <w:sz w:val="24"/>
          <w:szCs w:val="24"/>
        </w:rPr>
        <w:t>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określa na podstawie wzoru liczbę atomów pierwiastków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w związku chemicznym 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interpretuje zapisy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(odczytuje ilościowo i jakościowo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proste zapisy), np.: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H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, 2H, 2H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  <w:vertAlign w:val="subscript"/>
        </w:rPr>
        <w:t>2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 itp.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ustala </w:t>
      </w:r>
      <w:r w:rsidRPr="00F432F3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na podstawie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wzoru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sumarycznego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nazwę prostych dwupierwiastkowych związków chemicznych 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ustala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na podstawie nazw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 wzory sumaryczne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prostych dwupierwiastkowych związków chemicznych 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wskazuje substraty i produkty reakcji chemicznej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podaje treść prawa zachowania masy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charakteryzuje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rodzaje wód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występujących w przyrodzie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wymienia stany skupienia wody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nazywa przemiany stanów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skupienia wody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opisuje właściwości wody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zapisuje wzory sumaryczny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i strukturalny cząsteczki wody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pacing w:val="2"/>
          <w:sz w:val="24"/>
          <w:szCs w:val="24"/>
        </w:rPr>
        <w:t>dipol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, identyfikuje cząsteczkę wody jako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dipol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wyjaśnia podział substancji na dobrze,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średnio oraz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trudno rozpuszczalne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>w wodzie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podaje przykłady substancji, które rozpuszczają się i nie rozpuszczają się w wodzie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wyjaśnia pojęcia: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rozpuszczalnik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i </w:t>
      </w:r>
      <w:r w:rsidRPr="00F432F3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substancja rozpuszczana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projektuje doświadczenie dotyczące rozpuszczalności różnych substancji w wodzie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rozpuszczalność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wymienia czynniki, które wpływają na rozpuszczalność substancji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 określa, co to jest krzywa 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rozpuszczalności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odczytuje z wykresu rozpuszczalności </w:t>
      </w:r>
      <w:r w:rsidRPr="00F432F3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rozpuszczalność danej substancji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w podanej temperaturze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wymienia czynniki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wpływające na szybkość 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rozpuszczania się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substancji stałej w wodzie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definiuje pojęcia: </w:t>
      </w:r>
      <w:r w:rsidRPr="00F432F3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>roztwór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właściwy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koloid</w:t>
      </w:r>
      <w:r w:rsidRPr="00F432F3">
        <w:rPr>
          <w:rFonts w:ascii="Times New Roman" w:hAnsi="Times New Roman" w:cs="Times New Roman"/>
          <w:sz w:val="24"/>
          <w:szCs w:val="24"/>
        </w:rPr>
        <w:t xml:space="preserve"> i </w:t>
      </w:r>
      <w:r w:rsidRPr="00F432F3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zawiesina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podaje przykłady substancji tworzących z wodą roztwór właściwy, zawiesinę, koloid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definiuje pojęcia: </w:t>
      </w:r>
      <w:r w:rsidRPr="00F432F3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>roztwór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nasycony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roztwór nienasycony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roztwór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stężony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roztwór rozcieńczony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krystalizacja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sposoby otrzymywania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roztworu nienasyconego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z nasyconego i odwrotnie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definiuje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stężenie procentowe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roztworu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wzór opisujący stężenie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procentowe roztworu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prowadzi proste obliczenia z wykorzystaniem pojęć: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stężenie procentowe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masa substancji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masa rozpuszczalnika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masa roztworu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definiuje pojęcia: </w:t>
      </w:r>
      <w:r w:rsidRPr="00F432F3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>roztwór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właściwy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koloid</w:t>
      </w:r>
      <w:r w:rsidRPr="00F432F3">
        <w:rPr>
          <w:rFonts w:ascii="Times New Roman" w:hAnsi="Times New Roman" w:cs="Times New Roman"/>
          <w:sz w:val="24"/>
          <w:szCs w:val="24"/>
        </w:rPr>
        <w:t xml:space="preserve"> i </w:t>
      </w:r>
      <w:r w:rsidRPr="00F432F3">
        <w:rPr>
          <w:rFonts w:ascii="Times New Roman" w:hAnsi="Times New Roman" w:cs="Times New Roman"/>
          <w:i/>
          <w:color w:val="000000"/>
          <w:spacing w:val="-5"/>
          <w:sz w:val="24"/>
          <w:szCs w:val="24"/>
        </w:rPr>
        <w:t>zawiesina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podaje przykłady substancji tworzących z wodą roztwór właściwy, zawiesinę, koloid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definiuje pojęcia: </w:t>
      </w:r>
      <w:r w:rsidRPr="00F432F3"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  <w:t>roztwór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nasycony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roztwór nienasycony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roztwór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stężony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roztwór rozcieńczony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krystalizacja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sposoby otrzymywania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roztworu nienasyconego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z nasyconego i odwrotnie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definiuje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stężenie procentowe</w:t>
      </w:r>
      <w:r w:rsidRPr="00F432F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roztworu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wzór opisujący stężenie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procentowe roztworu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prowadzi proste obliczenia z wykorzystaniem pojęć: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stężenie procentowe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masa substancji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masa rozpuszczalnika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bCs/>
          <w:i/>
          <w:color w:val="000000"/>
          <w:sz w:val="24"/>
          <w:szCs w:val="24"/>
        </w:rPr>
        <w:t>masa roztworu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bCs/>
          <w:sz w:val="24"/>
          <w:szCs w:val="24"/>
        </w:rPr>
        <w:t xml:space="preserve">elektrolitycznej (jonowej) zasad </w:t>
      </w:r>
      <w:r w:rsidRPr="00F432F3">
        <w:rPr>
          <w:rFonts w:ascii="Times New Roman" w:hAnsi="Times New Roman" w:cs="Times New Roman"/>
          <w:sz w:val="24"/>
          <w:szCs w:val="24"/>
        </w:rPr>
        <w:t>(proste przykłady)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podaje nazwy jonów powstałych w wyniku dysocjacji elektrolitycznej (jonowej)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od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różnia zasady od innych substancji za pomocą wskaźników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rozróżnia pojęcia </w:t>
      </w:r>
      <w:r w:rsidRPr="00F432F3">
        <w:rPr>
          <w:rFonts w:ascii="Times New Roman" w:hAnsi="Times New Roman" w:cs="Times New Roman"/>
          <w:i/>
          <w:sz w:val="24"/>
          <w:szCs w:val="24"/>
        </w:rPr>
        <w:t>wodorotlenek</w:t>
      </w:r>
      <w:r w:rsidRPr="00F432F3">
        <w:rPr>
          <w:rFonts w:ascii="Times New Roman" w:hAnsi="Times New Roman" w:cs="Times New Roman"/>
          <w:sz w:val="24"/>
          <w:szCs w:val="24"/>
        </w:rPr>
        <w:t xml:space="preserve"> i </w:t>
      </w:r>
      <w:r w:rsidRPr="00F432F3">
        <w:rPr>
          <w:rFonts w:ascii="Times New Roman" w:hAnsi="Times New Roman" w:cs="Times New Roman"/>
          <w:i/>
          <w:sz w:val="24"/>
          <w:szCs w:val="24"/>
        </w:rPr>
        <w:t>zasada</w:t>
      </w:r>
    </w:p>
    <w:p w:rsidR="00C240AF" w:rsidRPr="00F432F3" w:rsidRDefault="00C240AF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40AF" w:rsidRPr="00F432F3" w:rsidRDefault="00C240AF" w:rsidP="00F432F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Uczeń na ocenę dostateczną:</w:t>
      </w:r>
    </w:p>
    <w:p w:rsidR="00C240AF" w:rsidRPr="00F432F3" w:rsidRDefault="00C240AF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omawia, czym zajmuje się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chemia</w:t>
      </w:r>
      <w:r w:rsidR="00290426"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wyjaśnia, dlaczego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chemia jest nauką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przydatną ludziom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88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>wyjaśnia, czym są obserwacje, a czym wnioski z doświadczenia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88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przelicza jednostki (masy, objętości, gęstości)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wyjaśnia, czym ciało fizyczne różni się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od substancji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opisuje właściwości substancji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wymienia i wyjaśnia podstawowe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sposoby rozdzielania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mieszanin na składniki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sporządza mieszaninę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dobiera metodę rozdzielania mieszaniny na składniki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66"/>
        </w:tabs>
        <w:spacing w:after="0" w:line="197" w:lineRule="exact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opisuje i porównuje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zjawisko fizyczne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i reakcję chemiczną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spacing w:after="0" w:line="197" w:lineRule="exact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projektuje doświadczenia ilustrujące zjawisko fizyczne i reakcję chemiczną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stopy metali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podaje przykłady zjawisk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fizycznych i reakcji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chemicznych zachodzących w otoczeniu człowieka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wyjaśnia potrzebę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wprowadzenia symboli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chemicznych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rozpoznaje pierwiastki i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związki chemiczne</w:t>
      </w:r>
    </w:p>
    <w:p w:rsidR="00C240AF" w:rsidRPr="00F432F3" w:rsidRDefault="00C240AF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wyjaśnia różnicę między pierwiastkiem, związkiem chemicznym i mieszaniną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planuje doświadczenie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potwierdzające ziarnistość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budowy materii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wyjaśnia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zjawisko dyfuzji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opisuje pierwiastek</w:t>
      </w:r>
      <w:r w:rsidRPr="00F432F3">
        <w:rPr>
          <w:rFonts w:ascii="Times New Roman" w:hAnsi="Times New Roman" w:cs="Times New Roman"/>
          <w:sz w:val="24"/>
          <w:szCs w:val="24"/>
        </w:rPr>
        <w:t xml:space="preserve"> chemiczny jako zbiór atomów o danej liczbie atomowej </w:t>
      </w:r>
      <w:r w:rsidRPr="00F432F3">
        <w:rPr>
          <w:rFonts w:ascii="Times New Roman" w:hAnsi="Times New Roman" w:cs="Times New Roman"/>
          <w:i/>
          <w:sz w:val="24"/>
          <w:szCs w:val="24"/>
        </w:rPr>
        <w:t>Z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2"/>
          <w:sz w:val="24"/>
          <w:szCs w:val="24"/>
        </w:rPr>
        <w:t xml:space="preserve"> wyjaśnia różnice w budowie atomów izotopów wodoru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 korzysta z układu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okresowego pierwiastków </w:t>
      </w:r>
      <w:r w:rsidRPr="00F432F3">
        <w:rPr>
          <w:rFonts w:ascii="Times New Roman" w:hAnsi="Times New Roman" w:cs="Times New Roman"/>
          <w:sz w:val="24"/>
          <w:szCs w:val="24"/>
        </w:rPr>
        <w:t>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wykorzystuje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informacje odczytane</w:t>
      </w:r>
      <w:r w:rsidRPr="00F432F3">
        <w:rPr>
          <w:rFonts w:ascii="Times New Roman" w:hAnsi="Times New Roman" w:cs="Times New Roman"/>
          <w:sz w:val="24"/>
          <w:szCs w:val="24"/>
        </w:rPr>
        <w:t xml:space="preserve"> z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 układu okresowego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pierwiastków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podaje maksymalną liczbę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elektronów na poszczególnych powłokach (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K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L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</w:t>
      </w:r>
      <w:r w:rsidRPr="00F432F3">
        <w:rPr>
          <w:rFonts w:ascii="Times New Roman" w:hAnsi="Times New Roman" w:cs="Times New Roman"/>
          <w:i/>
          <w:color w:val="000000"/>
          <w:spacing w:val="-1"/>
          <w:sz w:val="24"/>
          <w:szCs w:val="24"/>
        </w:rPr>
        <w:t>M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)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zapisuje konfiguracje elektronowe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rysuje modele atomów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pierwiastków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określa, jak zmieniają się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niektóre właściwości pierwiastków w grupie i okresie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opisuje rolę elektronów 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zewnętrznej powłoki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w łączeniu się atomów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odczytuje elektroujemność pierwiastków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określa rodzaj wiązania w prostych  przykładach cząsteczek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przykłady substancji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o wiązaniu kowalencyjnym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i substancji o wiązaniu jonowym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określa wartościowość na podstawie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układu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okresowego pierwiastków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za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pisuje wzory związków chemicznych na podstawie podanej wartościowości lub nazwy pierwiastków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podaje nazwę związku chemicznego na podstawie wzoru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określa wartościowość pierwiastków w związku chemicznym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zapisuje wzory cząsteczek, korzystając z modeli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wyjaśnia znaczenie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współczynnika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stechiometrycznego i indeksu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stechiometrycznego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wyjaśnia pojęcie </w:t>
      </w:r>
      <w:r w:rsidRPr="00F432F3">
        <w:rPr>
          <w:rFonts w:ascii="Times New Roman" w:hAnsi="Times New Roman" w:cs="Times New Roman"/>
          <w:i/>
          <w:color w:val="000000"/>
          <w:sz w:val="24"/>
          <w:szCs w:val="24"/>
        </w:rPr>
        <w:t>równania reakcji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4"/>
          <w:sz w:val="24"/>
          <w:szCs w:val="24"/>
        </w:rPr>
        <w:t>chemicznej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odczytuje proste równania reakcji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zapisuje równania reakcji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dobiera współczynniki w równaniach reakcji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opisuje budowę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cząsteczki wody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wyjaśnia, co to jest cząsteczka polarna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wymienia właściwości wody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zmieniające się pod wpływem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zanieczyszczeń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planuje doświadczenie udowadniające, że woda: z sieci wodociągowej i naturalnie występująca w przyrodzie są mieszaninami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proponuje sposoby racjonalnego gospodarowania wodą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tłumaczy, na czym polegają procesy mieszania i rozpuszczania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określa, dla jakich substancji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woda jest dobrym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rozpuszczalnikiem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charakteryzuje substancje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ze względu na ich rozpuszczalność w wodzie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planuje doświadczenia wykazujące wpływ różnych czynników na szybkość rozpuszczania substancji stałych w wodzie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porównuje rozpuszczalność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różnych substancji w tej samej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temperaturze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oblicza ilość substancji, którą można rozpuścić w określonej objętości wody w podanej temperaturze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podaje przykłady substancji, które rozpuszczają się w wodzie, tworząc roztwory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właściwe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podaje przykłady substancji, które nie rozpuszczają się w wodzie, tworząc koloidy lub zawiesiny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wskazuje różnice między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roztworem właściwym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a zawiesiną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opisuje różnice między roztworami: nasyconym i nienasyconym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przekształca wzór na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stężenie procentowe roztworu tak,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aby obliczyć masę substancji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rozpuszczonej lub masę roztworu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oblicza masę substancji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rozpuszczonej lub masę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roztworu, znając stężenie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procentowe roztworu</w:t>
      </w:r>
    </w:p>
    <w:p w:rsidR="00C240AF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wyjaśnia, jak sporządzić roztwór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o określonym stężeniu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procentowym, np. 100 g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20-procentowego roztworu soli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>kuchennej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podaje sposoby otrzymywania tlenków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podaje wzory i nazwy wodorotlenków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wymienia wspólne właściwości zasad i wyjaśnia, z czego one wynikają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wymienia dwie główne metody otrzymywania wodorotlenków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sz w:val="24"/>
          <w:szCs w:val="24"/>
        </w:rPr>
        <w:t>zapisuje równania reakcji otrzymywania wodorotlenku sodu i wapnia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wyjaśnia pojęcia </w:t>
      </w:r>
      <w:r w:rsidRPr="00F432F3">
        <w:rPr>
          <w:rFonts w:ascii="Times New Roman" w:hAnsi="Times New Roman" w:cs="Times New Roman"/>
          <w:i/>
          <w:sz w:val="24"/>
          <w:szCs w:val="24"/>
        </w:rPr>
        <w:t>woda wapienna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odczytuje proste równania dysocjacji elektrolitycznej (jonowej) zasad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definiuje pojęcie </w:t>
      </w:r>
      <w:r w:rsidRPr="00F432F3">
        <w:rPr>
          <w:rFonts w:ascii="Times New Roman" w:hAnsi="Times New Roman" w:cs="Times New Roman"/>
          <w:i/>
          <w:sz w:val="24"/>
          <w:szCs w:val="24"/>
        </w:rPr>
        <w:t>odczyn zasadowy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bada odczyn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zapisuje obserwacje do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przeprowadzanych </w:t>
      </w:r>
      <w:r w:rsidRPr="00F432F3">
        <w:rPr>
          <w:rFonts w:ascii="Times New Roman" w:hAnsi="Times New Roman" w:cs="Times New Roman"/>
          <w:sz w:val="24"/>
          <w:szCs w:val="24"/>
        </w:rPr>
        <w:t>na lekcji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doświadczeń</w:t>
      </w:r>
    </w:p>
    <w:p w:rsidR="00290426" w:rsidRPr="00F432F3" w:rsidRDefault="00290426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4A70D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Uczeń na ocenę dobrą: </w:t>
      </w:r>
    </w:p>
    <w:p w:rsidR="00290426" w:rsidRPr="00F432F3" w:rsidRDefault="00290426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90426" w:rsidRPr="00F432F3" w:rsidRDefault="0097535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</w:t>
      </w:r>
      <w:r w:rsidR="00290426"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podaje zastosowania</w:t>
      </w:r>
      <w:r w:rsidR="00290426"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0426"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wybranego</w:t>
      </w:r>
      <w:r w:rsidR="00290426"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szkła i sprzętu laboratoryjnego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identyfikuje substancje na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podstawie podanych właściwość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podaje sposób rozdzielenia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wskazanej mieszaniny na składniki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wskazuje różnice między właściwościami fizycznymi składników mieszaniny, które umożliwiają jej rozdzielenie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 xml:space="preserve">projektuje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doświadczenia ilustrujące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reakcję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chemiczną i formułuje wnioski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wskazuje w podanych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przykładach reakcję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chemiczną i zjawisko fizyczne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wskazuje wśród różnych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substancji mieszaninę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i związek chemiczny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wyjaśnia różnicę między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mieszaniną a związkiem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chemicznym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odszukuje w układzie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okresowym pierwiastków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podane pierwiastki chemiczne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przeprowadza i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opisuje doświadczenia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wykonywane na lekcji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określa, które składniki powietrza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są stałe, a które zmienne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wykonuje obliczenia dotyczące zawartości procentowej substancji występujących w powietrzu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wykrywa obecność tlenku węgla(IV)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projektuje doświadczenia, w których otrzyma tlen, tlenek węgla(IV), wodór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projektuje doświadczenia, w których zbada właściwości tlenu, tlenku węgla(IV), wodoru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zapisuje słownie przebieg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różnych reakcji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wykazuje obecność pary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wodnej w powietrzu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omawia sposoby otrzymywania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wodoru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44"/>
        </w:tabs>
        <w:spacing w:after="0" w:line="197" w:lineRule="exact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podaje przykłady reakcji </w:t>
      </w:r>
      <w:proofErr w:type="spellStart"/>
      <w:r w:rsidRPr="00F432F3">
        <w:rPr>
          <w:rFonts w:ascii="Times New Roman" w:hAnsi="Times New Roman" w:cs="Times New Roman"/>
          <w:color w:val="000000"/>
          <w:sz w:val="24"/>
          <w:szCs w:val="24"/>
        </w:rPr>
        <w:t>egzo</w:t>
      </w:r>
      <w:proofErr w:type="spellEnd"/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i endotermicznych</w:t>
      </w:r>
    </w:p>
    <w:p w:rsidR="00290426" w:rsidRPr="00F432F3" w:rsidRDefault="00290426" w:rsidP="004A039A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zalicza przeprowadzone na lekcjach reakcje do </w:t>
      </w:r>
      <w:proofErr w:type="spellStart"/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egzo</w:t>
      </w:r>
      <w:proofErr w:type="spellEnd"/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- lub endotermicznych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wyjaśnia różnice między pierwiastkiem a związkiem chemicznym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korzysta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z informacji zawartych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w układzie okresowym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pierwiastków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oblicza maksymalną liczbę elektronów w powłokach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zapisuje konfiguracje elektronowe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rysuje uproszczone modele atomów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określa zmianę właściwości pierwiastków w grupie i okresie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określa typ wiązania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chemicznego w podanym przykładzie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wyjaśnia różnice między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typami wiązań</w:t>
      </w:r>
      <w:r w:rsidRPr="00F432F3">
        <w:rPr>
          <w:rFonts w:ascii="Times New Roman" w:hAnsi="Times New Roman" w:cs="Times New Roman"/>
          <w:sz w:val="24"/>
          <w:szCs w:val="24"/>
        </w:rPr>
        <w:t xml:space="preserve"> chemicznych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opisuje, jak wykorzystać elektroujemność do określenia rodzaju wiązania chemicznego w cząsteczce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 wykorzystuje pojęcie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wartościowości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nazywa związki chemiczne na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podstawie wzorów </w:t>
      </w:r>
      <w:r w:rsidRPr="00F432F3">
        <w:rPr>
          <w:rFonts w:ascii="Times New Roman" w:hAnsi="Times New Roman" w:cs="Times New Roman"/>
          <w:spacing w:val="-2"/>
          <w:sz w:val="24"/>
          <w:szCs w:val="24"/>
        </w:rPr>
        <w:t>sumarycznych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i zapisuje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wzory na podstawie ich nazw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zapisuje i odczytuje równania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reakcji chemicznych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przedstawia modelowy schemat równania reakcji chemicznej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wyjaśnia, na czym polega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tworzenie wiązania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kowalencyjnego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spacing w:val="-4"/>
          <w:sz w:val="24"/>
          <w:szCs w:val="24"/>
        </w:rPr>
        <w:t xml:space="preserve">spolaryzowanego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w cząsteczce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wody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wyjaśnia budowę polarną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cząsteczki wody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określa właściwości wody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wynikające z jej budowy polarnej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przedstawia za pomocą modeli proces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rozpuszczania w wodzie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substancji o budowie polarnej,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np. chlorowodoru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podaje rozmiary cząstek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substancji wprowadzonych do wody i znajdujących się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w roztworze właściwym,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koloidzie,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zawiesinie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wykazuje doświadczalnie wpływ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różnych czynników na szybkość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rozpuszczania substancji stałej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>w wodzie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posługuje się wykresem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rozpuszczalności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>wykonuje obliczenia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z wykorzystaniem wykresu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rozpuszczalności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oblicza masę wody, znając masę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roztworu i jego stężenie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procentowe</w:t>
      </w:r>
    </w:p>
    <w:p w:rsidR="00290426" w:rsidRPr="00F432F3" w:rsidRDefault="00290426" w:rsidP="00975351">
      <w:pPr>
        <w:pStyle w:val="Tekstpodstawowywcity"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F432F3">
        <w:rPr>
          <w:b w:val="0"/>
          <w:sz w:val="24"/>
          <w:szCs w:val="24"/>
        </w:rPr>
        <w:t xml:space="preserve"> prowadzi obliczenia z wykorzystaniem pojęcia </w:t>
      </w:r>
      <w:r w:rsidRPr="00F432F3">
        <w:rPr>
          <w:b w:val="0"/>
          <w:i/>
          <w:sz w:val="24"/>
          <w:szCs w:val="24"/>
        </w:rPr>
        <w:t>gęstości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oblicza stężenie procentowe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roztworu nasyconego w danej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temperaturze (z wykorzystaniem wykresu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rozpuszczalności)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wymienia czynności prowadzące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do sporządzenia określonej objętości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roztworu o określonym stężeniu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procentowym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sporządza roztwór o określonym stężeniu procentowym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432F3">
        <w:rPr>
          <w:rFonts w:ascii="Times New Roman" w:hAnsi="Times New Roman" w:cs="Times New Roman"/>
          <w:bCs/>
          <w:sz w:val="24"/>
          <w:szCs w:val="24"/>
        </w:rPr>
        <w:t xml:space="preserve">wyjaśnia pojęcia </w:t>
      </w:r>
      <w:r w:rsidRPr="00F432F3">
        <w:rPr>
          <w:rFonts w:ascii="Times New Roman" w:hAnsi="Times New Roman" w:cs="Times New Roman"/>
          <w:bCs/>
          <w:i/>
          <w:sz w:val="24"/>
          <w:szCs w:val="24"/>
        </w:rPr>
        <w:t>wodorotlenek</w:t>
      </w:r>
      <w:r w:rsidRPr="00F432F3">
        <w:rPr>
          <w:rFonts w:ascii="Times New Roman" w:hAnsi="Times New Roman" w:cs="Times New Roman"/>
          <w:bCs/>
          <w:sz w:val="24"/>
          <w:szCs w:val="24"/>
        </w:rPr>
        <w:t xml:space="preserve"> i </w:t>
      </w:r>
      <w:r w:rsidRPr="00F432F3">
        <w:rPr>
          <w:rFonts w:ascii="Times New Roman" w:hAnsi="Times New Roman" w:cs="Times New Roman"/>
          <w:bCs/>
          <w:i/>
          <w:sz w:val="24"/>
          <w:szCs w:val="24"/>
        </w:rPr>
        <w:t>zasada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wymienia przykłady wodorotlenków i zasad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>wyjaśnia, dlaczego podczas pracy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z zasadami należy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zachować szczególną ostrożność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wymienia poznane tlenki metali, z których otrzymać zasady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zapisuje równania reakcji otrzymywania wybranego wodorotlenku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sz w:val="24"/>
          <w:szCs w:val="24"/>
        </w:rPr>
        <w:t>planuje doświadczenia, w których wyniku można otrzymać wodorotlenki sodu lub wapnia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planuje sposób otrzymywania wodorotlenków trudno rozpuszczalnych w wodzie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sz w:val="24"/>
          <w:szCs w:val="24"/>
        </w:rPr>
        <w:t>zapisuje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i odczytuje </w:t>
      </w:r>
      <w:r w:rsidRPr="00F432F3">
        <w:rPr>
          <w:rFonts w:ascii="Times New Roman" w:hAnsi="Times New Roman" w:cs="Times New Roman"/>
          <w:bCs/>
          <w:sz w:val="24"/>
          <w:szCs w:val="24"/>
        </w:rPr>
        <w:t>równania dysocjacji elektrolitycznej (jonowej) zasad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określa odczyn roztworu zasadowego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opisuje doświadczenia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przeprowadzane na lekcjach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(schemat, obserwacje, wniosek)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sz w:val="24"/>
          <w:szCs w:val="24"/>
        </w:rPr>
        <w:t>opisuje zastosowania wskaźników</w:t>
      </w:r>
    </w:p>
    <w:p w:rsidR="00290426" w:rsidRPr="00F432F3" w:rsidRDefault="00290426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sz w:val="24"/>
          <w:szCs w:val="24"/>
        </w:rPr>
        <w:t>planuje doświadczenie, które umożliwi zbadanie odczynu produktów używanych w życiu codziennym</w:t>
      </w:r>
    </w:p>
    <w:p w:rsidR="00C240AF" w:rsidRPr="00F432F3" w:rsidRDefault="00C240AF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4A70D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Uczeń na ocenę bardzo dobrą:</w:t>
      </w:r>
    </w:p>
    <w:p w:rsidR="004A70D1" w:rsidRPr="00F432F3" w:rsidRDefault="004A70D1" w:rsidP="004A70D1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A70D1" w:rsidRPr="00F432F3" w:rsidRDefault="004A70D1" w:rsidP="00F432F3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tabs>
          <w:tab w:val="left" w:pos="188"/>
        </w:tabs>
        <w:spacing w:after="0" w:line="19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omawia podział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chemii na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organiczną i nieorganiczną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projektuje doświadczenie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o podanym tytule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(rysuje schemat, zapisuje obserwacje i formułuje wnioski)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przeprowadza doświadczenia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z działu </w:t>
      </w:r>
      <w:r w:rsidRPr="00F432F3">
        <w:rPr>
          <w:rFonts w:ascii="Times New Roman" w:hAnsi="Times New Roman" w:cs="Times New Roman"/>
          <w:i/>
          <w:color w:val="000000"/>
          <w:spacing w:val="-3"/>
          <w:sz w:val="24"/>
          <w:szCs w:val="24"/>
        </w:rPr>
        <w:t>Substancje i ich przemiany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projektuje i </w:t>
      </w:r>
      <w:r w:rsidRPr="00F432F3">
        <w:rPr>
          <w:rFonts w:ascii="Times New Roman" w:hAnsi="Times New Roman" w:cs="Times New Roman"/>
          <w:color w:val="000000"/>
          <w:spacing w:val="1"/>
          <w:sz w:val="24"/>
          <w:szCs w:val="24"/>
        </w:rPr>
        <w:t>przewiduje wyniki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doświadczeń na podstawie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posiadanej wiedzy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otrzymuje tlenek węgla(IV)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w reakcji węglanu wapnia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z kwasem chlorowodorowym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lastRenderedPageBreak/>
        <w:t xml:space="preserve"> wymienia różne sposoby otrzymywania</w:t>
      </w:r>
      <w:r w:rsidRPr="00F432F3">
        <w:rPr>
          <w:rFonts w:ascii="Times New Roman" w:hAnsi="Times New Roman" w:cs="Times New Roman"/>
          <w:sz w:val="24"/>
          <w:szCs w:val="24"/>
        </w:rPr>
        <w:t xml:space="preserve"> tlenu, tlenku węgla(IV), wodoru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projektuje doświadczenia dotyczące powietrza i jego składników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uzasadnia, na podstawie reakcji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magnezu z tlenkiem węgla(IV),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że tlenek węgla(IV) jest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związkiem chemicznym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węgla i tlenu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uzasadnia, na podstawie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reakcji magnezu z parą wodną,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że woda jest związkiem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chemicznym tlenu i wodoru</w:t>
      </w:r>
    </w:p>
    <w:p w:rsidR="00C240AF" w:rsidRPr="00F432F3" w:rsidRDefault="00EB506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identyfikuje substancje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na podstawie schematów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reakcji chemicznych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wykorzystuje pojęcie </w:t>
      </w:r>
      <w:r w:rsidRPr="00F432F3">
        <w:rPr>
          <w:rFonts w:ascii="Times New Roman" w:hAnsi="Times New Roman" w:cs="Times New Roman"/>
          <w:bCs/>
          <w:i/>
          <w:color w:val="000000"/>
          <w:spacing w:val="-3"/>
          <w:sz w:val="24"/>
          <w:szCs w:val="24"/>
        </w:rPr>
        <w:t>elektroujemności</w:t>
      </w:r>
      <w:r w:rsidRPr="00F432F3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do określania rodzaju wiązania w podanych substancjach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uzasadnia i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udowadnia doświadczalnie</w:t>
      </w:r>
      <w:r w:rsidRPr="00F432F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że </w:t>
      </w:r>
      <w:r w:rsidRPr="00F432F3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 xml:space="preserve">masa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substratów jest równa masie produktów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wskazuje podstawowe różnice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między wiązaniami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kowalencyjnym a jonowym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zapisuje i odczytuje równania 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reakcji chemicznych o dużym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stopniu trudności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proponuje doświadczenie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2"/>
          <w:sz w:val="24"/>
          <w:szCs w:val="24"/>
        </w:rPr>
        <w:t>udowadniające, że woda jest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z w:val="24"/>
          <w:szCs w:val="24"/>
        </w:rPr>
        <w:t>związkiem wodoru i tlenu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określa wpływ ciśnienia atmosferycznego na wartość temperatury wrzenia wody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bCs/>
          <w:color w:val="000000"/>
          <w:sz w:val="24"/>
          <w:szCs w:val="24"/>
        </w:rPr>
        <w:t>porównuje rozpuszczalność w wodzie związków kowalencyjnych i jonowych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 xml:space="preserve"> wykazuje doświadczalnie, czy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roztwór jest nasycony, czy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nienasycony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rozwiązuje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z wykorzystaniem gęstości</w:t>
      </w: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zadania rachunkowe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>dotyczące stężenia procentowego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061" w:rsidRPr="00F432F3" w:rsidRDefault="00EB506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oblicza rozpuszczalność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substancji w danej temperaturze,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znając stężenie procentowe jej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roztworu nasyconego w tej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>temperaturze</w:t>
      </w:r>
    </w:p>
    <w:p w:rsidR="00EB5061" w:rsidRPr="00F432F3" w:rsidRDefault="00EB5061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40AF" w:rsidRPr="00F432F3" w:rsidRDefault="00C240AF" w:rsidP="00975351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Uczeń na ocenę celującą:</w:t>
      </w:r>
    </w:p>
    <w:p w:rsidR="00975351" w:rsidRPr="00F432F3" w:rsidRDefault="00975351" w:rsidP="009753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bCs/>
          <w:sz w:val="24"/>
          <w:szCs w:val="24"/>
        </w:rPr>
        <w:t>planuje doświadczenia, w których wyniku można otrzymać różne wodorotlenki, także trudno rozpuszczalne w wodzie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bCs/>
          <w:sz w:val="24"/>
          <w:szCs w:val="24"/>
        </w:rPr>
        <w:t>zapisuje równania reakcji otrzymywania różnych wodorotlenków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identyfikuje wodorotlenki na podstawie podanych informacji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>odczytuje równania reakcji chemicznych</w:t>
      </w:r>
    </w:p>
    <w:p w:rsidR="00975351" w:rsidRPr="00F432F3" w:rsidRDefault="00975351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>odczytuje informacje o właściwościach tlenu i wodoru i ich zastosowań</w:t>
      </w:r>
    </w:p>
    <w:p w:rsidR="00975351" w:rsidRPr="00F432F3" w:rsidRDefault="00975351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>wyszukuje, porządkuje, porównuje i prezentuje informacje o zastosowaniach gazów szlachetnych</w:t>
      </w:r>
    </w:p>
    <w:p w:rsidR="00975351" w:rsidRPr="00F432F3" w:rsidRDefault="00975351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wyszukuje, porządkuje, porównuje i prezentuje informacje o źródłach, rodzajach i skutkach zanieczyszczeń powietrza, oraz o sposobach postępowania pozwalających chronić powietrze przed zanieczyszczeniami </w:t>
      </w:r>
    </w:p>
    <w:p w:rsidR="00975351" w:rsidRPr="00F432F3" w:rsidRDefault="00975351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>wyszukuje, porządkuje, porównuje i prezentuje informacje o przyczynach i skutkach spadku ozonu w stratosferze ziemskiej oraz sposobach zapobiegania powiększaniu się „dziury ozonowej”</w:t>
      </w:r>
    </w:p>
    <w:p w:rsidR="00975351" w:rsidRPr="00F432F3" w:rsidRDefault="00975351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6"/>
          <w:sz w:val="24"/>
          <w:szCs w:val="24"/>
        </w:rPr>
        <w:t>wyszukuje, porządkuje, porównuje i prezentuje informacje o powstawaniu kwaśnych opadów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 xml:space="preserve">wyszukuje, porządkuje, porównuje i prezentuje informacje o właściwościach związków kowalencyjnych i jonowych </w:t>
      </w:r>
      <w:r w:rsidRPr="00F432F3">
        <w:rPr>
          <w:rFonts w:ascii="Times New Roman" w:hAnsi="Times New Roman" w:cs="Times New Roman"/>
          <w:bCs/>
          <w:sz w:val="24"/>
          <w:szCs w:val="24"/>
        </w:rPr>
        <w:t>(stan skupienia, rozpuszczalność w wodzie, temperatury topnienia i wrzenia, przewodnictwo ciepła i elektryczności)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podaje sposoby zmniejszenia lub zwiększenia stężenia roztworu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1"/>
          <w:sz w:val="24"/>
          <w:szCs w:val="24"/>
        </w:rPr>
        <w:t>oblicza stężenie procentowe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roztworu powstałego przez</w:t>
      </w:r>
      <w:r w:rsidRPr="00F432F3">
        <w:rPr>
          <w:rFonts w:ascii="Times New Roman" w:hAnsi="Times New Roman" w:cs="Times New Roman"/>
          <w:sz w:val="24"/>
          <w:szCs w:val="24"/>
        </w:rPr>
        <w:t xml:space="preserve"> </w:t>
      </w:r>
      <w:r w:rsidRPr="00F432F3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zatężenie i rozcieńczenie </w:t>
      </w:r>
      <w:r w:rsidRPr="00F432F3">
        <w:rPr>
          <w:rFonts w:ascii="Times New Roman" w:hAnsi="Times New Roman" w:cs="Times New Roman"/>
          <w:color w:val="000000"/>
          <w:spacing w:val="-3"/>
          <w:sz w:val="24"/>
          <w:szCs w:val="24"/>
        </w:rPr>
        <w:t>roztworu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oblicza stężenie roztworu powstałego po zmieszaniu roztworów tej samej substancji o różnych stężeniach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</w:pPr>
      <w:r w:rsidRPr="00F432F3">
        <w:rPr>
          <w:rFonts w:ascii="Times New Roman" w:hAnsi="Times New Roman" w:cs="Times New Roman"/>
          <w:bCs/>
          <w:color w:val="000000"/>
          <w:spacing w:val="-2"/>
          <w:sz w:val="24"/>
          <w:szCs w:val="24"/>
        </w:rPr>
        <w:t>opisuje różnice między roztworami: rozcieńczonym i stężonym</w:t>
      </w:r>
    </w:p>
    <w:p w:rsidR="00975351" w:rsidRPr="00F432F3" w:rsidRDefault="00975351" w:rsidP="00975351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lastRenderedPageBreak/>
        <w:t>wyszukuje, porządkuje, porównuje i prezentuje informacje o właściwościach i wynikających z nich zastosowań wodorotlenków sodu, potasu i wapnia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432F3">
        <w:rPr>
          <w:rFonts w:ascii="Times New Roman" w:hAnsi="Times New Roman" w:cs="Times New Roman"/>
          <w:color w:val="000000"/>
          <w:sz w:val="24"/>
          <w:szCs w:val="24"/>
        </w:rPr>
        <w:t>wyszukuje, porządkuje, porównuje i prezentuje informacje o właściwościach fizycznych i zastosowaniach wybranych tlenków</w:t>
      </w:r>
    </w:p>
    <w:p w:rsidR="00975351" w:rsidRPr="00F432F3" w:rsidRDefault="00975351" w:rsidP="00975351">
      <w:pPr>
        <w:pStyle w:val="Akapitzlist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432F3">
        <w:rPr>
          <w:rFonts w:ascii="Times New Roman" w:hAnsi="Times New Roman" w:cs="Times New Roman"/>
          <w:sz w:val="24"/>
          <w:szCs w:val="24"/>
        </w:rPr>
        <w:t>Ocenę celującą otrzymuje uczeń, który opanował wszystkie treści z podstawy programowej oraz rozwiązuje zadania o wysokim stopniu trudności.</w:t>
      </w:r>
    </w:p>
    <w:p w:rsidR="00975351" w:rsidRPr="00F432F3" w:rsidRDefault="00975351" w:rsidP="0097535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75351" w:rsidRPr="00F432F3" w:rsidSect="00975351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E6A8B"/>
    <w:multiLevelType w:val="hybridMultilevel"/>
    <w:tmpl w:val="0866A534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540FF"/>
    <w:multiLevelType w:val="hybridMultilevel"/>
    <w:tmpl w:val="7F50B414"/>
    <w:lvl w:ilvl="0" w:tplc="CFDE1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A1977"/>
    <w:multiLevelType w:val="hybridMultilevel"/>
    <w:tmpl w:val="8B20DCDE"/>
    <w:lvl w:ilvl="0" w:tplc="EDF08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84926"/>
    <w:multiLevelType w:val="hybridMultilevel"/>
    <w:tmpl w:val="E2AEB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F4"/>
    <w:rsid w:val="00290426"/>
    <w:rsid w:val="004A039A"/>
    <w:rsid w:val="004A70D1"/>
    <w:rsid w:val="00975351"/>
    <w:rsid w:val="009D66F4"/>
    <w:rsid w:val="00B874E9"/>
    <w:rsid w:val="00C240AF"/>
    <w:rsid w:val="00EB5061"/>
    <w:rsid w:val="00F4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0A629-2719-47F3-A2A9-9C4A2A94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C240AF"/>
    <w:pPr>
      <w:shd w:val="clear" w:color="auto" w:fill="FFFFFF"/>
      <w:spacing w:after="0" w:line="240" w:lineRule="auto"/>
      <w:ind w:left="113" w:hanging="113"/>
    </w:pPr>
    <w:rPr>
      <w:rFonts w:ascii="Times New Roman" w:eastAsia="Times New Roman" w:hAnsi="Times New Roman" w:cs="Times New Roman"/>
      <w:b/>
      <w:bCs/>
      <w:color w:val="000000"/>
      <w:spacing w:val="-1"/>
      <w:sz w:val="18"/>
      <w:szCs w:val="1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C240AF"/>
    <w:rPr>
      <w:rFonts w:ascii="Times New Roman" w:eastAsia="Times New Roman" w:hAnsi="Times New Roman" w:cs="Times New Roman"/>
      <w:b/>
      <w:bCs/>
      <w:color w:val="000000"/>
      <w:spacing w:val="-1"/>
      <w:sz w:val="18"/>
      <w:szCs w:val="18"/>
      <w:shd w:val="clear" w:color="auto" w:fill="FFFFFF"/>
      <w:lang w:eastAsia="pl-PL"/>
    </w:rPr>
  </w:style>
  <w:style w:type="paragraph" w:styleId="Akapitzlist">
    <w:name w:val="List Paragraph"/>
    <w:basedOn w:val="Normalny"/>
    <w:uiPriority w:val="34"/>
    <w:qFormat/>
    <w:rsid w:val="009753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2614</Words>
  <Characters>15689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2025-08-29T13:29:00Z</dcterms:created>
  <dcterms:modified xsi:type="dcterms:W3CDTF">2026-10-11T18:19:00Z</dcterms:modified>
</cp:coreProperties>
</file>